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F84B0">
      <w:pPr>
        <w:rPr>
          <w:rFonts w:hint="eastAsia"/>
        </w:rPr>
      </w:pPr>
      <w:r>
        <w:rPr>
          <w:rFonts w:hint="eastAsia"/>
        </w:rPr>
        <w:t>IPV4参考：https://zhuanlan.zhihu.com/p/695475788</w:t>
      </w:r>
    </w:p>
    <w:p w14:paraId="7D7D9C5F">
      <w:pPr>
        <w:rPr>
          <w:rFonts w:hint="eastAsia"/>
        </w:rPr>
      </w:pPr>
      <w:r>
        <w:rPr>
          <w:rFonts w:hint="eastAsia"/>
        </w:rPr>
        <w:t>阿里云邮件</w:t>
      </w:r>
      <w:r>
        <w:rPr>
          <w:rFonts w:hint="eastAsia"/>
          <w:lang w:val="en-US" w:eastAsia="zh-CN"/>
        </w:rPr>
        <w:t>服务器</w:t>
      </w:r>
      <w:r>
        <w:rPr>
          <w:rFonts w:hint="eastAsia"/>
        </w:rPr>
        <w:t>配置：https://blog.csdn.net/ajie957/article/details/140661550</w:t>
      </w:r>
    </w:p>
    <w:p w14:paraId="63F1524A">
      <w:pPr>
        <w:rPr>
          <w:rFonts w:hint="eastAsia"/>
        </w:rPr>
      </w:pPr>
      <w:r>
        <w:rPr>
          <w:rFonts w:hint="eastAsia"/>
        </w:rPr>
        <w:t>垃圾邮箱配置：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"https://blog.csdn.net/diyiday/article/details/130627445"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https://blog.csdn.net/diyiday/article/details/130627445</w:t>
      </w:r>
      <w:r>
        <w:rPr>
          <w:rFonts w:hint="eastAsia"/>
        </w:rPr>
        <w:fldChar w:fldCharType="end"/>
      </w:r>
    </w:p>
    <w:p w14:paraId="43113F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其他安全性配置对参考：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"https://post.smzdm.com/p/akmr2mn8/"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https://post.smzdm.com/p/akmr2mn8/</w:t>
      </w:r>
      <w:r>
        <w:rPr>
          <w:rFonts w:hint="eastAsia"/>
          <w:lang w:val="en-US" w:eastAsia="zh-CN"/>
        </w:rPr>
        <w:fldChar w:fldCharType="end"/>
      </w:r>
    </w:p>
    <w:p w14:paraId="670191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群晖官方配置说明：https://kb.synology.cn/zh-cn/DSM/help/MailPlus-Server/mailplus_server_creation?version=6</w:t>
      </w:r>
    </w:p>
    <w:p w14:paraId="19E61050">
      <w:pPr>
        <w:rPr>
          <w:rFonts w:hint="eastAsia"/>
          <w:lang w:val="en-US" w:eastAsia="zh-CN"/>
        </w:rPr>
      </w:pPr>
    </w:p>
    <w:p w14:paraId="420F19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通讯协议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SMTP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POP3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IMAP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IMAPS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POP3S</w:t>
      </w:r>
    </w:p>
    <w:p w14:paraId="39E01A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端口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25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110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143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lang w:val="en-US" w:eastAsia="zh-CN"/>
        </w:rPr>
        <w:t xml:space="preserve">  993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995</w:t>
      </w:r>
    </w:p>
    <w:p w14:paraId="18F7708D">
      <w:pPr>
        <w:ind w:firstLine="420" w:firstLineChars="200"/>
        <w:rPr>
          <w:rFonts w:hint="eastAsia"/>
        </w:rPr>
      </w:pPr>
    </w:p>
    <w:p w14:paraId="7B452E23"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经过测试群晖邮件服务器只支持IPV4公网地址</w:t>
      </w:r>
      <w:r>
        <w:rPr>
          <w:rFonts w:hint="default"/>
          <w:lang w:val="en-US"/>
        </w:rPr>
        <w:t>(</w:t>
      </w:r>
      <w:r>
        <w:rPr>
          <w:rFonts w:hint="eastAsia"/>
          <w:lang w:val="en-US" w:eastAsia="zh-CN"/>
        </w:rPr>
        <w:t>主要体现在选择网卡的时候只出来IPV4网卡地址）</w:t>
      </w:r>
      <w:r>
        <w:rPr>
          <w:rFonts w:hint="eastAsia"/>
        </w:rPr>
        <w:t>，暂时不支持IPV6记录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但需要开通IPV6，需要80与443端口时自动跳IPV6连接即可。</w:t>
      </w:r>
    </w:p>
    <w:p w14:paraId="3322134B">
      <w:pPr>
        <w:rPr>
          <w:rFonts w:hint="eastAsia"/>
        </w:rPr>
      </w:pPr>
    </w:p>
    <w:p w14:paraId="416C7ACB">
      <w:pPr>
        <w:rPr>
          <w:rFonts w:hint="eastAsia"/>
        </w:rPr>
      </w:pPr>
      <w:r>
        <w:rPr>
          <w:rFonts w:hint="eastAsia"/>
        </w:rPr>
        <w:t>一、登陆阿里云官网注册一个阿里云帐号</w:t>
      </w:r>
    </w:p>
    <w:p w14:paraId="5A002F09">
      <w:pPr>
        <w:rPr>
          <w:rFonts w:hint="eastAsia"/>
        </w:rPr>
      </w:pPr>
      <w:r>
        <w:rPr>
          <w:rFonts w:hint="eastAsia"/>
        </w:rPr>
        <w:t>阿里云官网地址：https://www.aliyun.com/</w:t>
      </w:r>
    </w:p>
    <w:p w14:paraId="17091153">
      <w:pPr>
        <w:rPr>
          <w:rFonts w:hint="eastAsia"/>
        </w:rPr>
      </w:pPr>
    </w:p>
    <w:p w14:paraId="16D4E193">
      <w:pPr>
        <w:rPr>
          <w:rFonts w:hint="eastAsia"/>
        </w:rPr>
      </w:pPr>
      <w:r>
        <w:rPr>
          <w:rFonts w:hint="eastAsia"/>
        </w:rPr>
        <w:t>二、登陆阿里云域名服务，注册一个域名，并且按照提示进行实名认证，一般需要一个小时生效</w:t>
      </w:r>
    </w:p>
    <w:p w14:paraId="3887596A">
      <w:pPr>
        <w:rPr>
          <w:rFonts w:hint="eastAsia"/>
        </w:rPr>
      </w:pPr>
      <w:r>
        <w:rPr>
          <w:rFonts w:hint="eastAsia"/>
        </w:rPr>
        <w:t>阿里云域名服务直达：http://dc.console.aliyun.com/</w:t>
      </w:r>
    </w:p>
    <w:p w14:paraId="7BD575F4">
      <w:pPr>
        <w:rPr>
          <w:rFonts w:hint="eastAsia"/>
        </w:rPr>
      </w:pPr>
    </w:p>
    <w:p w14:paraId="5B81115F">
      <w:pPr>
        <w:rPr>
          <w:rFonts w:hint="eastAsia"/>
        </w:rPr>
      </w:pPr>
      <w:r>
        <w:rPr>
          <w:rFonts w:hint="eastAsia"/>
        </w:rPr>
        <w:t>三、域名服务控制台处点左则-域名列表-在已经注册成功的域名处点解析添加一条IPV4记录如下：</w:t>
      </w:r>
    </w:p>
    <w:p w14:paraId="7B09DA96">
      <w:pPr>
        <w:rPr>
          <w:rFonts w:hint="eastAsia"/>
        </w:rPr>
      </w:pPr>
      <w:r>
        <w:rPr>
          <w:rFonts w:hint="eastAsia"/>
        </w:rPr>
        <w:t xml:space="preserve">    IPV4主机记录:www</w:t>
      </w:r>
    </w:p>
    <w:p w14:paraId="7B1D1E99">
      <w:pPr>
        <w:rPr>
          <w:rFonts w:hint="eastAsia"/>
        </w:rPr>
      </w:pPr>
      <w:r>
        <w:rPr>
          <w:rFonts w:hint="eastAsia"/>
        </w:rPr>
        <w:t xml:space="preserve">     记录类型：A</w:t>
      </w:r>
    </w:p>
    <w:p w14:paraId="1998C714">
      <w:pPr>
        <w:rPr>
          <w:rFonts w:hint="eastAsia"/>
        </w:rPr>
      </w:pPr>
      <w:r>
        <w:rPr>
          <w:rFonts w:hint="eastAsia"/>
        </w:rPr>
        <w:t xml:space="preserve">     解析来源：默认</w:t>
      </w:r>
    </w:p>
    <w:p w14:paraId="33720AFB">
      <w:pPr>
        <w:rPr>
          <w:rFonts w:hint="eastAsia"/>
        </w:rPr>
      </w:pPr>
      <w:r>
        <w:rPr>
          <w:rFonts w:hint="eastAsia"/>
        </w:rPr>
        <w:t xml:space="preserve">     记录值：0.0.0.0</w:t>
      </w:r>
    </w:p>
    <w:p w14:paraId="47F63320">
      <w:pPr>
        <w:rPr>
          <w:rFonts w:hint="eastAsia"/>
        </w:rPr>
      </w:pPr>
      <w:r>
        <w:rPr>
          <w:rFonts w:hint="eastAsia"/>
        </w:rPr>
        <w:t xml:space="preserve">     TTL：10分钟</w:t>
      </w:r>
    </w:p>
    <w:p w14:paraId="437A5271">
      <w:pPr>
        <w:rPr>
          <w:rFonts w:hint="eastAsia"/>
        </w:rPr>
      </w:pPr>
      <w:r>
        <w:drawing>
          <wp:inline distT="0" distB="0" distL="114300" distR="114300">
            <wp:extent cx="3556000" cy="2649220"/>
            <wp:effectExtent l="0" t="0" r="6350" b="1778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EAE4D">
      <w:pPr>
        <w:rPr>
          <w:rFonts w:hint="eastAsia"/>
        </w:rPr>
      </w:pPr>
    </w:p>
    <w:p w14:paraId="1FEAFC66">
      <w:pPr>
        <w:rPr>
          <w:rFonts w:hint="eastAsia"/>
        </w:rPr>
      </w:pPr>
      <w:r>
        <w:rPr>
          <w:rFonts w:hint="eastAsia"/>
        </w:rPr>
        <w:t xml:space="preserve">    再添加一条IPV6记录如下：</w:t>
      </w:r>
    </w:p>
    <w:p w14:paraId="03799AA3">
      <w:pPr>
        <w:rPr>
          <w:rFonts w:hint="eastAsia"/>
        </w:rPr>
      </w:pPr>
      <w:r>
        <w:rPr>
          <w:rFonts w:hint="eastAsia"/>
        </w:rPr>
        <w:t xml:space="preserve">     IPV6主机记录:www</w:t>
      </w:r>
    </w:p>
    <w:p w14:paraId="719C7B78">
      <w:pPr>
        <w:rPr>
          <w:rFonts w:hint="eastAsia"/>
        </w:rPr>
      </w:pPr>
      <w:r>
        <w:rPr>
          <w:rFonts w:hint="eastAsia"/>
        </w:rPr>
        <w:t xml:space="preserve">     记录类型：AAAA</w:t>
      </w:r>
    </w:p>
    <w:p w14:paraId="5A64041E">
      <w:pPr>
        <w:rPr>
          <w:rFonts w:hint="eastAsia"/>
        </w:rPr>
      </w:pPr>
      <w:r>
        <w:rPr>
          <w:rFonts w:hint="eastAsia"/>
        </w:rPr>
        <w:t xml:space="preserve">     解析来源：默认</w:t>
      </w:r>
    </w:p>
    <w:p w14:paraId="31BB8E85">
      <w:pPr>
        <w:rPr>
          <w:rFonts w:hint="eastAsia"/>
        </w:rPr>
      </w:pPr>
      <w:r>
        <w:rPr>
          <w:rFonts w:hint="eastAsia"/>
        </w:rPr>
        <w:t xml:space="preserve">     记录值：0000:0:0:0:0:0:0:00</w:t>
      </w:r>
    </w:p>
    <w:p w14:paraId="17BE9870">
      <w:pPr>
        <w:rPr>
          <w:rFonts w:hint="eastAsia"/>
        </w:rPr>
      </w:pPr>
      <w:r>
        <w:rPr>
          <w:rFonts w:hint="eastAsia"/>
        </w:rPr>
        <w:t xml:space="preserve">     TTL：10分钟</w:t>
      </w:r>
    </w:p>
    <w:p w14:paraId="4EBF3586">
      <w:pPr>
        <w:rPr>
          <w:rFonts w:hint="eastAsia"/>
        </w:rPr>
      </w:pPr>
      <w:r>
        <w:drawing>
          <wp:inline distT="0" distB="0" distL="114300" distR="114300">
            <wp:extent cx="4154170" cy="3095625"/>
            <wp:effectExtent l="0" t="0" r="17780" b="952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475AB">
      <w:pPr>
        <w:rPr>
          <w:rFonts w:hint="eastAsia"/>
        </w:rPr>
      </w:pPr>
    </w:p>
    <w:p w14:paraId="4D516DED">
      <w:pPr>
        <w:rPr>
          <w:rFonts w:hint="eastAsia"/>
        </w:rPr>
      </w:pPr>
      <w:r>
        <w:rPr>
          <w:rFonts w:hint="eastAsia"/>
        </w:rPr>
        <w:t>四，在域名服务控制台右上角头像处点AccessKey，弹出不建方使用云帐号AccessKey，勾选 我确认知晓云帐号AccessKey安全风险，点继续使用云帐号AccessKey</w:t>
      </w:r>
    </w:p>
    <w:p w14:paraId="25EA3AF8">
      <w:pPr>
        <w:rPr>
          <w:rFonts w:hint="eastAsia"/>
        </w:rPr>
      </w:pPr>
      <w:r>
        <w:rPr>
          <w:rFonts w:hint="eastAsia"/>
        </w:rPr>
        <w:t xml:space="preserve">     点创建AccessKey，在随后打开的AccessKey 级网络访问限制策略处  策略状态-启用，点允许所有公网访问-确定；允许志有专有网络访问=确定。最后提交即可。</w:t>
      </w:r>
    </w:p>
    <w:p w14:paraId="202B51CE">
      <w:pPr>
        <w:rPr>
          <w:rFonts w:hint="eastAsia"/>
        </w:rPr>
      </w:pPr>
      <w:r>
        <w:rPr>
          <w:rFonts w:hint="eastAsia"/>
        </w:rPr>
        <w:t xml:space="preserve">     记录一下子生成的AccessKey ID：XXXXXX</w:t>
      </w:r>
    </w:p>
    <w:p w14:paraId="6CE1F13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AccessKey Secret：XXXXXXXX</w:t>
      </w:r>
    </w:p>
    <w:p w14:paraId="2CE2823B">
      <w:pPr>
        <w:rPr>
          <w:rFonts w:hint="eastAsia"/>
        </w:rPr>
      </w:pPr>
    </w:p>
    <w:p w14:paraId="0F9D97E5">
      <w:pPr>
        <w:rPr>
          <w:rFonts w:hint="eastAsia"/>
        </w:rPr>
      </w:pPr>
    </w:p>
    <w:p w14:paraId="1CA4509C">
      <w:pPr>
        <w:rPr>
          <w:rFonts w:hint="eastAsia"/>
        </w:rPr>
      </w:pPr>
      <w:r>
        <w:rPr>
          <w:rFonts w:hint="eastAsia"/>
        </w:rPr>
        <w:t>五、NAS添加旷神源套件地址https://spk7.imnks.com/，到社群中找到DDNS-GO套件安装。</w:t>
      </w:r>
    </w:p>
    <w:p w14:paraId="33A7BDAA">
      <w:pPr>
        <w:rPr>
          <w:rFonts w:hint="eastAsia"/>
        </w:rPr>
      </w:pPr>
      <w:r>
        <w:rPr>
          <w:rFonts w:hint="eastAsia"/>
        </w:rPr>
        <w:t xml:space="preserve">      打开安装好的DDNS-GO套件，输入管理帐号与密码并启用管理帐号。</w:t>
      </w:r>
    </w:p>
    <w:p w14:paraId="29B83BDC">
      <w:pPr>
        <w:rPr>
          <w:rFonts w:hint="eastAsia"/>
        </w:rPr>
      </w:pPr>
      <w:r>
        <w:rPr>
          <w:rFonts w:hint="eastAsia"/>
        </w:rPr>
        <w:t xml:space="preserve">     选择阿里云</w:t>
      </w:r>
    </w:p>
    <w:p w14:paraId="61DF7211">
      <w:pPr>
        <w:rPr>
          <w:rFonts w:hint="eastAsia"/>
        </w:rPr>
      </w:pPr>
      <w:r>
        <w:rPr>
          <w:rFonts w:hint="eastAsia"/>
        </w:rPr>
        <w:t xml:space="preserve">     填入刚刚记录好的AccessKey ID：XXXXXX</w:t>
      </w:r>
    </w:p>
    <w:p w14:paraId="2ED96D40">
      <w:pPr>
        <w:rPr>
          <w:rFonts w:hint="eastAsia"/>
        </w:rPr>
      </w:pPr>
      <w:r>
        <w:rPr>
          <w:rFonts w:hint="eastAsia"/>
        </w:rPr>
        <w:t xml:space="preserve">                              AccessKey Secret：XXXXXXXX</w:t>
      </w:r>
    </w:p>
    <w:p w14:paraId="00CC6469">
      <w:pPr>
        <w:rPr>
          <w:rFonts w:hint="eastAsia"/>
        </w:rPr>
      </w:pPr>
      <w:r>
        <w:rPr>
          <w:rFonts w:hint="eastAsia"/>
        </w:rPr>
        <w:t xml:space="preserve">      假如是IPV4则采用过过接口获取，IPV6则通过网卡获取。最后保存，Domains则输入刚注册的域名如：www.XXXX.cn</w:t>
      </w:r>
    </w:p>
    <w:p w14:paraId="3B69C1B5">
      <w:pPr>
        <w:rPr>
          <w:rFonts w:hint="eastAsia"/>
        </w:rPr>
      </w:pPr>
      <w:r>
        <w:rPr>
          <w:rFonts w:hint="eastAsia"/>
        </w:rPr>
        <w:t xml:space="preserve">      </w:t>
      </w:r>
    </w:p>
    <w:p w14:paraId="243FAF85">
      <w:pPr>
        <w:rPr>
          <w:rFonts w:hint="eastAsia"/>
          <w:lang w:val="en-US" w:eastAsia="zh-CN"/>
        </w:rPr>
      </w:pPr>
      <w:r>
        <w:rPr>
          <w:rFonts w:hint="eastAsia"/>
        </w:rPr>
        <w:t xml:space="preserve">  六、点保存，出现域名解析成功之后即代表DDNS解析成功。在右上角日志可以看到解析成功，回到阿里云控制台，可以看到域名列表处的解析成功。IPV4设置相应的端口转发即可通过这个域名加端口访问NAS；IPV6无需设置端口转发，只需把光猫中的IPV4-IPV6 防火墙seision关闭即可，则可以在IPV6环境中输入域名+端口号访问NAS。此时ping你的域名可以ping通并且获取的公网IPV4或IPV6地址正确的话 代表解析成功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最终DDNS配置：</w:t>
      </w:r>
    </w:p>
    <w:p w14:paraId="04E9FB67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942590" cy="2463800"/>
            <wp:effectExtent l="0" t="0" r="10160" b="1270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F3628">
      <w:pPr>
        <w:rPr>
          <w:rFonts w:hint="default"/>
          <w:lang w:val="en-US" w:eastAsia="zh-CN"/>
        </w:rPr>
      </w:pPr>
    </w:p>
    <w:p w14:paraId="7A499095">
      <w:pPr>
        <w:rPr>
          <w:rFonts w:hint="eastAsia"/>
        </w:rPr>
      </w:pPr>
    </w:p>
    <w:p w14:paraId="1DFB799B">
      <w:pPr>
        <w:rPr>
          <w:rFonts w:hint="eastAsia"/>
        </w:rPr>
      </w:pPr>
      <w:r>
        <w:rPr>
          <w:rFonts w:hint="eastAsia"/>
        </w:rPr>
        <w:t>七、配置邮件服务器域名转发，再到阿里云域名服务处</w:t>
      </w:r>
    </w:p>
    <w:p w14:paraId="03200CDA">
      <w:pPr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增加一条记录，类型为CNNAME,主机记录前面加入：mail,解析请求来源：默认，记录值为你的主域名比如：XXX.cn(记住不要前面加WWW,那个是前置默认的浏览器自动添加进去的），这一条记录的作用在于把mail.XXX.cn引向你的XXX.cn。加一个前缀的作用。</w:t>
      </w:r>
    </w:p>
    <w:p w14:paraId="7B96C7DB">
      <w:pPr>
        <w:rPr>
          <w:rFonts w:hint="eastAsia"/>
        </w:rPr>
      </w:pPr>
      <w:r>
        <w:rPr>
          <w:rFonts w:hint="eastAsia"/>
        </w:rPr>
        <w:t xml:space="preserve">      此时ping mail.XXX.cn能够ping通代表你的重指向已经起作用了。</w:t>
      </w:r>
    </w:p>
    <w:p w14:paraId="0DDD77DA"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2、添加一条记录，</w:t>
      </w:r>
      <w:r>
        <w:rPr>
          <w:rFonts w:hint="eastAsia"/>
        </w:rPr>
        <w:t>类型为CNNAME,主机记录前面加入：</w:t>
      </w:r>
      <w:r>
        <w:rPr>
          <w:rFonts w:hint="eastAsia"/>
          <w:lang w:val="en-US" w:eastAsia="zh-CN"/>
        </w:rPr>
        <w:t>pop</w:t>
      </w:r>
      <w:r>
        <w:rPr>
          <w:rFonts w:hint="eastAsia"/>
        </w:rPr>
        <w:t>,解析请求来源：默认，记录值为你的主域名比如：XXX.cn</w:t>
      </w:r>
    </w:p>
    <w:p w14:paraId="2D27D247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3、添加一条记录，</w:t>
      </w:r>
      <w:r>
        <w:rPr>
          <w:rFonts w:hint="eastAsia"/>
        </w:rPr>
        <w:t>类型为CNNAME,主机记录前面加入：</w:t>
      </w:r>
      <w:r>
        <w:rPr>
          <w:rFonts w:hint="eastAsia"/>
          <w:lang w:val="en-US" w:eastAsia="zh-CN"/>
        </w:rPr>
        <w:t>smtp</w:t>
      </w:r>
      <w:r>
        <w:rPr>
          <w:rFonts w:hint="eastAsia"/>
        </w:rPr>
        <w:t>,解析请求来源：默认，记录值为你的主域名比如：XXX.cn</w:t>
      </w:r>
    </w:p>
    <w:p w14:paraId="18FFF59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4、添加一条记录，</w:t>
      </w:r>
      <w:r>
        <w:rPr>
          <w:rFonts w:hint="eastAsia"/>
        </w:rPr>
        <w:t>类型为CNNAME,主机记录前面加入：</w:t>
      </w:r>
      <w:r>
        <w:rPr>
          <w:rFonts w:hint="eastAsia"/>
          <w:lang w:val="en-US" w:eastAsia="zh-CN"/>
        </w:rPr>
        <w:t>imap</w:t>
      </w:r>
      <w:r>
        <w:rPr>
          <w:rFonts w:hint="eastAsia"/>
        </w:rPr>
        <w:t>,解析请求来源：默认，记录值为你的主域名比如：XXX.cn</w:t>
      </w:r>
    </w:p>
    <w:p w14:paraId="76B0227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5、添加一条记录为</w:t>
      </w:r>
      <w:r>
        <w:rPr>
          <w:rFonts w:hint="eastAsia"/>
        </w:rPr>
        <w:t>MX邮件服务器记录类型：其目的是把http://mail.dddd.cn关联到MX记录类型。类型为MX,主机记录：@,解析请求来源：默认，记录值为邮箱域名：mail.XXX.cn这一条记录的作用在于其目的是把http://mail.XXX.cn关联到MX记录类型。</w:t>
      </w:r>
    </w:p>
    <w:p w14:paraId="3FE2ADE1">
      <w:pPr>
        <w:rPr>
          <w:rFonts w:hint="eastAsia"/>
        </w:rPr>
      </w:pPr>
    </w:p>
    <w:p w14:paraId="1FA8CA94">
      <w:pPr>
        <w:rPr>
          <w:rFonts w:hint="eastAsia" w:eastAsia="宋体"/>
          <w:lang w:eastAsia="zh-CN"/>
        </w:rPr>
      </w:pPr>
      <w:r>
        <w:rPr>
          <w:rFonts w:hint="eastAsia"/>
        </w:rPr>
        <w:t>八、安装Maile Server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另外还有一个mail plus server,但免费版只支持5个用户使用，不建议安装），</w:t>
      </w:r>
      <w:r>
        <w:rPr>
          <w:rFonts w:hint="eastAsia"/>
        </w:rPr>
        <w:t>进入Maile Server套件</w:t>
      </w:r>
      <w:r>
        <w:rPr>
          <w:rFonts w:hint="eastAsia"/>
          <w:lang w:eastAsia="zh-CN"/>
        </w:rPr>
        <w:t>。</w:t>
      </w:r>
    </w:p>
    <w:p w14:paraId="3695037C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default"/>
          <w:lang w:val="en-US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 xml:space="preserve"> SMTP勾选 ，主机名填你刚刚的主域名不加WW的如：XXX.cn,端口为默认值，启用SMTP-SSL，启用SMTP-TLS，端口为默认。</w:t>
      </w:r>
    </w:p>
    <w:p w14:paraId="3C770685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2、</w:t>
      </w:r>
      <w:r>
        <w:rPr>
          <w:rFonts w:hint="eastAsia"/>
        </w:rPr>
        <w:t>IMAP/poP3中全部勾选。</w:t>
      </w:r>
    </w:p>
    <w:p w14:paraId="3A439E86">
      <w:r>
        <w:drawing>
          <wp:inline distT="0" distB="0" distL="114300" distR="114300">
            <wp:extent cx="5267325" cy="3465830"/>
            <wp:effectExtent l="0" t="0" r="9525" b="1270"/>
            <wp:docPr id="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FBC9D">
      <w:pPr>
        <w:rPr>
          <w:rFonts w:hint="eastAsia"/>
        </w:rPr>
      </w:pPr>
      <w:r>
        <w:drawing>
          <wp:inline distT="0" distB="0" distL="114300" distR="114300">
            <wp:extent cx="5272405" cy="3649345"/>
            <wp:effectExtent l="0" t="0" r="4445" b="8255"/>
            <wp:docPr id="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8A364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3、</w:t>
      </w:r>
      <w:r>
        <w:rPr>
          <w:rFonts w:hint="eastAsia"/>
        </w:rPr>
        <w:t>别名处点创建，并勾选你相应的准备进入邮箱管理的群晖内置帐号，别名处可以自定义，这个自定义就是你以后对外收发邮件的全名比如别名设置为MYQHNAS。那么你以后的对外邮箱就是：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"mailto:MYQHNAS@XXX.cn"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MYQHNAS@XXX.cn</w:t>
      </w:r>
      <w:r>
        <w:rPr>
          <w:rFonts w:hint="eastAsia"/>
        </w:rPr>
        <w:fldChar w:fldCharType="end"/>
      </w:r>
    </w:p>
    <w:p w14:paraId="327B7048">
      <w:pPr>
        <w:rPr>
          <w:rFonts w:hint="eastAsia"/>
        </w:rPr>
      </w:pPr>
    </w:p>
    <w:p w14:paraId="62C68EE5"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5273675" cy="3619500"/>
            <wp:effectExtent l="0" t="0" r="3175" b="0"/>
            <wp:docPr id="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BE7B7">
      <w:pPr>
        <w:rPr>
          <w:rFonts w:hint="default"/>
          <w:lang w:val="en-US" w:eastAsia="zh-CN"/>
        </w:rPr>
      </w:pPr>
    </w:p>
    <w:p w14:paraId="4CFDDF4D">
      <w:pPr>
        <w:rPr>
          <w:rFonts w:hint="eastAsia"/>
          <w:lang w:eastAsia="zh-CN"/>
        </w:rPr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>4、</w:t>
      </w:r>
      <w:r>
        <w:rPr>
          <w:rFonts w:hint="eastAsia"/>
        </w:rPr>
        <w:t>到mail server中的安全性-难中勾选SPF验证，启用DKIM， DKIM前缀为：default ,点生成公共密钥，把这个密钥复制下来，等一下要复制到阿里云域名记录中去。勾选启用 DMARC</w:t>
      </w:r>
      <w:r>
        <w:rPr>
          <w:rFonts w:hint="eastAsia"/>
          <w:lang w:eastAsia="zh-CN"/>
        </w:rPr>
        <w:t>。</w:t>
      </w:r>
    </w:p>
    <w:p w14:paraId="59519B09">
      <w:pPr>
        <w:rPr>
          <w:rFonts w:hint="eastAsia"/>
          <w:lang w:eastAsia="zh-CN"/>
        </w:rPr>
      </w:pPr>
    </w:p>
    <w:p w14:paraId="067AD786">
      <w:pPr>
        <w:rPr>
          <w:rFonts w:hint="eastAsia"/>
          <w:lang w:eastAsia="zh-CN"/>
        </w:rPr>
      </w:pPr>
      <w:r>
        <w:drawing>
          <wp:inline distT="0" distB="0" distL="114300" distR="114300">
            <wp:extent cx="5270500" cy="3452495"/>
            <wp:effectExtent l="0" t="0" r="6350" b="14605"/>
            <wp:docPr id="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AE44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</w:t>
      </w:r>
    </w:p>
    <w:p w14:paraId="1C035C49">
      <w:pPr>
        <w:ind w:firstLine="420" w:firstLineChars="200"/>
        <w:rPr>
          <w:rFonts w:hint="eastAsia"/>
        </w:rPr>
      </w:pPr>
    </w:p>
    <w:p w14:paraId="083DEFF0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阿里云解析处添加记录：</w:t>
      </w:r>
    </w:p>
    <w:p w14:paraId="1FA121B1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添加一条类型为TXT,主机记录：@,解析请求来源：默认，记录值为：v=spf1 mx -all。</w:t>
      </w:r>
    </w:p>
    <w:p w14:paraId="1F9F5C68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2、</w:t>
      </w:r>
      <w:r>
        <w:rPr>
          <w:rFonts w:hint="eastAsia"/>
        </w:rPr>
        <w:t>添加一条类型为TXT,主机记录： _dmarc,解析请求来源：默认，记录值为：v=DMARC1; p=reject; rua=admin@xxx.cn</w:t>
      </w:r>
    </w:p>
    <w:p w14:paraId="7C3B0C75">
      <w:pPr>
        <w:rPr>
          <w:rFonts w:hint="eastAsia"/>
        </w:rPr>
      </w:pPr>
      <w:r>
        <w:rPr>
          <w:rFonts w:hint="eastAsia"/>
        </w:rPr>
        <w:t>（其中p后参数自己根据情况设置，有none , quarantine 和 reject三种，rua后邮箱是自己接收报告邮箱）</w:t>
      </w:r>
    </w:p>
    <w:p w14:paraId="600EFDD5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3、</w:t>
      </w:r>
      <w:r>
        <w:rPr>
          <w:rFonts w:hint="eastAsia"/>
        </w:rPr>
        <w:t>添加一条类型为TXT,主机记录：default._domainkey,解析请求来源：默认，记录值为：v=DKIM1;k=rsa;p=刚刚复制的公共密钥</w:t>
      </w:r>
    </w:p>
    <w:p w14:paraId="02FBB446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</w:t>
      </w:r>
    </w:p>
    <w:p w14:paraId="5133C84D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最终阿里云的设置清单如下：（前面两条AAAA记录作为邮件服务器的时候主要是跳转80与443端口）</w:t>
      </w:r>
    </w:p>
    <w:p w14:paraId="2B9FA0E4">
      <w:r>
        <w:drawing>
          <wp:inline distT="0" distB="0" distL="114300" distR="114300">
            <wp:extent cx="5170170" cy="3067685"/>
            <wp:effectExtent l="0" t="0" r="11430" b="18415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E90D0"/>
    <w:p w14:paraId="460F4EB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路由器的端转发配置：首先可看mailserver需要用到的端口，在控制面板-信息中心-服务中查看。</w:t>
      </w:r>
    </w:p>
    <w:p w14:paraId="5D3FD75C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105910" cy="1974850"/>
            <wp:effectExtent l="0" t="0" r="8890" b="6350"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95070">
      <w:pPr>
        <w:rPr>
          <w:rFonts w:hint="default"/>
          <w:lang w:val="en-US" w:eastAsia="zh-CN"/>
        </w:rPr>
      </w:pPr>
    </w:p>
    <w:p w14:paraId="0DFBFE87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/>
          <w:lang w:val="en-US" w:eastAsia="zh-CN"/>
        </w:rPr>
        <w:t>IPV4进入路由器配置相应端口转发：（注：下图中1.14 地址是专用邮件服务器，实际应用中对应的其他端口与全部转换到1.14中，如DSM-DRIVE等应用的外网服务，这是双网卡的设置，实际情况按需调整）</w:t>
      </w:r>
    </w:p>
    <w:p w14:paraId="775880AF">
      <w:pPr>
        <w:rPr>
          <w:rFonts w:hint="eastAsia"/>
        </w:rPr>
      </w:pPr>
      <w:r>
        <w:drawing>
          <wp:inline distT="0" distB="0" distL="114300" distR="114300">
            <wp:extent cx="3988435" cy="2428240"/>
            <wp:effectExtent l="0" t="0" r="12065" b="10160"/>
            <wp:docPr id="1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4FED9">
      <w:pPr>
        <w:rPr>
          <w:rFonts w:hint="eastAsia"/>
        </w:rPr>
      </w:pPr>
    </w:p>
    <w:p w14:paraId="4FA743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E02016">
      <w:pPr>
        <w:rPr>
          <w:rFonts w:hint="default" w:eastAsia="宋体"/>
          <w:lang w:val="en-US" w:eastAsia="zh-CN"/>
        </w:rPr>
      </w:pPr>
      <w:r>
        <w:rPr>
          <w:rFonts w:hint="eastAsia"/>
        </w:rPr>
        <w:t>九、安装Mail station套件，</w:t>
      </w:r>
      <w:r>
        <w:rPr>
          <w:rFonts w:hint="eastAsia"/>
          <w:lang w:val="en-US" w:eastAsia="zh-CN"/>
        </w:rPr>
        <w:t>并前面设置了IPV4端口转发，在外网可以管理你的邮件服务器</w:t>
      </w:r>
    </w:p>
    <w:p w14:paraId="00DEA851">
      <w:pPr>
        <w:rPr>
          <w:rFonts w:hint="eastAsia"/>
        </w:rPr>
      </w:pPr>
      <w:r>
        <w:rPr>
          <w:rFonts w:hint="eastAsia"/>
        </w:rPr>
        <w:t>IPV4：http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//xxx.cn/mail</w:t>
      </w:r>
      <w:r>
        <w:rPr>
          <w:rFonts w:hint="eastAsia"/>
          <w:lang w:val="en-US" w:eastAsia="zh-CN"/>
        </w:rPr>
        <w:t xml:space="preserve">   </w:t>
      </w:r>
    </w:p>
    <w:p w14:paraId="277B5054">
      <w:pPr>
        <w:rPr>
          <w:rFonts w:hint="eastAsia"/>
          <w:lang w:val="en-US" w:eastAsia="zh-CN"/>
        </w:rPr>
      </w:pPr>
      <w:r>
        <w:rPr>
          <w:rFonts w:hint="eastAsia"/>
        </w:rPr>
        <w:t>IPV6：http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//xxx.cn/mail</w:t>
      </w:r>
      <w:r>
        <w:rPr>
          <w:rFonts w:hint="eastAsia"/>
          <w:lang w:val="en-US" w:eastAsia="zh-CN"/>
        </w:rPr>
        <w:t xml:space="preserve">  </w:t>
      </w:r>
    </w:p>
    <w:p w14:paraId="6993BDF4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群晖默认mial station使用了80，443端口，有些运营商锁定了不允许开放80与443端口，此时需要做反向代理，设置如下如8443代表到443，80端口代理到8880.</w:t>
      </w:r>
    </w:p>
    <w:p w14:paraId="17D008B9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022215" cy="2840990"/>
            <wp:effectExtent l="0" t="0" r="6985" b="16510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221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1645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之后在路由器端口做转发，把8443，8880转发到群晖邮件服务器的IP地址即可。</w:t>
      </w:r>
    </w:p>
    <w:p w14:paraId="7296FC4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之后在内网与外网就可以直接输入</w:t>
      </w:r>
      <w:r>
        <w:rPr>
          <w:rFonts w:hint="eastAsia"/>
        </w:rPr>
        <w:t>http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//xxx.cn/mail</w:t>
      </w:r>
      <w:r>
        <w:rPr>
          <w:rFonts w:hint="eastAsia"/>
          <w:lang w:val="en-US" w:eastAsia="zh-CN"/>
        </w:rPr>
        <w:t>登陆邮箱。</w:t>
      </w:r>
    </w:p>
    <w:p w14:paraId="215DC3E1">
      <w:pPr>
        <w:rPr>
          <w:rFonts w:hint="eastAsia"/>
        </w:rPr>
      </w:pPr>
      <w:r>
        <w:rPr>
          <w:rFonts w:hint="eastAsia"/>
        </w:rPr>
        <w:t xml:space="preserve">   输入你的</w:t>
      </w:r>
      <w:r>
        <w:rPr>
          <w:rFonts w:hint="eastAsia"/>
          <w:lang w:val="en-US" w:eastAsia="zh-CN"/>
        </w:rPr>
        <w:t>自己邮箱的</w:t>
      </w:r>
      <w:r>
        <w:rPr>
          <w:rFonts w:hint="eastAsia"/>
        </w:rPr>
        <w:t>管理员帐号密码，就是你前面勾选的群晖用户名及对应的密码。</w:t>
      </w:r>
    </w:p>
    <w:p w14:paraId="59F1F0B5">
      <w:pPr>
        <w:rPr>
          <w:rFonts w:hint="eastAsia"/>
        </w:rPr>
      </w:pPr>
      <w:r>
        <w:rPr>
          <w:rFonts w:hint="eastAsia"/>
        </w:rPr>
        <w:t xml:space="preserve">   进入之后部分邮件可能会出现乱码，进入设置，显示参数，高级选项处，下接选：GB2312中文，更改字符编码即可正常显示</w:t>
      </w:r>
    </w:p>
    <w:p w14:paraId="2FF90D0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以后你的邮箱号就是 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"mailto:群晖用户名@XXX.cn。"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群晖用户名@XXX.cn。</w:t>
      </w:r>
      <w:r>
        <w:rPr>
          <w:rFonts w:hint="eastAsia"/>
          <w:lang w:val="en-US" w:eastAsia="zh-CN"/>
        </w:rPr>
        <w:fldChar w:fldCharType="end"/>
      </w:r>
    </w:p>
    <w:p w14:paraId="4E3B1F1B">
      <w:pPr>
        <w:rPr>
          <w:rFonts w:hint="eastAsia"/>
          <w:lang w:val="en-US" w:eastAsia="zh-CN"/>
        </w:rPr>
      </w:pPr>
      <w:r>
        <w:rPr>
          <w:rFonts w:hint="eastAsia"/>
        </w:rPr>
        <w:t>通过以上设置发出去的邮件大部分基本可以正常正常收取。</w:t>
      </w:r>
      <w:r>
        <w:rPr>
          <w:rFonts w:hint="eastAsia"/>
          <w:lang w:val="en-US" w:eastAsia="zh-CN"/>
        </w:rPr>
        <w:t>到mail station中测试收发邮件是否正常。</w:t>
      </w:r>
    </w:p>
    <w:p w14:paraId="6FB8ABCA">
      <w:r>
        <w:drawing>
          <wp:inline distT="0" distB="0" distL="114300" distR="114300">
            <wp:extent cx="4791075" cy="3371850"/>
            <wp:effectExtent l="0" t="0" r="9525" b="0"/>
            <wp:docPr id="1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1C16F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370195" cy="1672590"/>
            <wp:effectExtent l="0" t="0" r="1905" b="3810"/>
            <wp:docPr id="1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8A3A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614930"/>
            <wp:effectExtent l="0" t="0" r="4445" b="13970"/>
            <wp:docPr id="1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B1D4D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群晖</w:t>
      </w:r>
      <w:r>
        <w:rPr>
          <w:rFonts w:hint="eastAsia"/>
          <w:lang w:val="en-US" w:eastAsia="zh-CN"/>
        </w:rPr>
        <w:t>mail server</w:t>
      </w:r>
      <w:r>
        <w:rPr>
          <w:rFonts w:hint="eastAsia"/>
        </w:rPr>
        <w:t>采用第三方邮件软件接收发送邮件。</w:t>
      </w:r>
      <w:r>
        <w:rPr>
          <w:rFonts w:hint="eastAsia"/>
          <w:lang w:val="en-US" w:eastAsia="zh-CN"/>
        </w:rPr>
        <w:t>以foxmail为例：</w:t>
      </w:r>
    </w:p>
    <w:p w14:paraId="4AD2E7C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新建帐号，选择exchange服务器邮箱，自定义设置，</w:t>
      </w:r>
    </w:p>
    <w:p w14:paraId="2206CF0F">
      <w:pPr>
        <w:numPr>
          <w:ilvl w:val="0"/>
          <w:numId w:val="0"/>
        </w:numPr>
      </w:pPr>
      <w:r>
        <w:drawing>
          <wp:inline distT="0" distB="0" distL="114300" distR="114300">
            <wp:extent cx="2824480" cy="3688715"/>
            <wp:effectExtent l="0" t="0" r="13970" b="6985"/>
            <wp:docPr id="1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42982"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3137535" cy="3077845"/>
            <wp:effectExtent l="0" t="0" r="5715" b="8255"/>
            <wp:docPr id="1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6FF64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7A6EE5F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3785870" cy="3802380"/>
            <wp:effectExtent l="0" t="0" r="5080" b="7620"/>
            <wp:docPr id="1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A599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4792345" cy="2164080"/>
            <wp:effectExtent l="0" t="0" r="8255" b="7620"/>
            <wp:docPr id="1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61D3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0F0107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46AA38A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7F4CE010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1F6CE935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787C4152">
      <w:pPr>
        <w:rPr>
          <w:rFonts w:hint="eastAsia"/>
        </w:rPr>
      </w:pPr>
      <w:r>
        <w:rPr>
          <w:rFonts w:hint="eastAsia"/>
        </w:rPr>
        <w:t xml:space="preserve">       </w:t>
      </w:r>
    </w:p>
    <w:p w14:paraId="791CE30A">
      <w:pPr>
        <w:rPr>
          <w:rFonts w:hint="eastAsia"/>
        </w:rPr>
      </w:pPr>
    </w:p>
    <w:p w14:paraId="1CFCDA2E">
      <w:pPr>
        <w:rPr>
          <w:rFonts w:hint="eastAsia"/>
        </w:rPr>
      </w:pPr>
    </w:p>
    <w:p w14:paraId="4D4A89B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868EB0"/>
    <w:multiLevelType w:val="singleLevel"/>
    <w:tmpl w:val="A8868EB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F5C6F"/>
    <w:rsid w:val="03A9091C"/>
    <w:rsid w:val="16F60D43"/>
    <w:rsid w:val="1C81121F"/>
    <w:rsid w:val="244020ED"/>
    <w:rsid w:val="28792AA8"/>
    <w:rsid w:val="2F337DF3"/>
    <w:rsid w:val="333A46ED"/>
    <w:rsid w:val="3DAF01C0"/>
    <w:rsid w:val="45C46633"/>
    <w:rsid w:val="48044A90"/>
    <w:rsid w:val="490225A2"/>
    <w:rsid w:val="4C445535"/>
    <w:rsid w:val="53851243"/>
    <w:rsid w:val="5636213C"/>
    <w:rsid w:val="57DE16B6"/>
    <w:rsid w:val="59455D2C"/>
    <w:rsid w:val="5F0F543A"/>
    <w:rsid w:val="62767495"/>
    <w:rsid w:val="67185DE2"/>
    <w:rsid w:val="68626E81"/>
    <w:rsid w:val="69042762"/>
    <w:rsid w:val="702D11CB"/>
    <w:rsid w:val="780146E3"/>
    <w:rsid w:val="7CDA1CCF"/>
    <w:rsid w:val="7E8A3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2025-05-14T13:17:23Z</dcterms:created>
  <dc:creator>Administrator</dc:creator>
  <cp:lastModifiedBy>Administrator</cp:lastModifiedBy>
  <dcterms:modified xsi:type="dcterms:W3CDTF">2025-06-11T07:41:02Z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43858CFA03FB45DE8EA6FD00B9B4B45B_13</vt:lpwstr>
  </property>
</Properties>
</file>