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E3623">
      <w:pPr>
        <w:rPr>
          <w:rFonts w:hint="eastAsia"/>
        </w:rPr>
      </w:pPr>
      <w:r>
        <w:rPr>
          <w:rFonts w:hint="eastAsia"/>
        </w:rPr>
        <w:t>群晖NAS-硬盘数据恢复之软件UFS Explorer Professional Recovery</w:t>
      </w:r>
    </w:p>
    <w:p w14:paraId="5E90A8C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群晖数据硬盘报错之后可以采用</w:t>
      </w:r>
      <w:r>
        <w:rPr>
          <w:rFonts w:hint="eastAsia"/>
        </w:rPr>
        <w:t>UFS Explorer Professional Recovery</w:t>
      </w:r>
      <w:r>
        <w:rPr>
          <w:rFonts w:hint="eastAsia"/>
          <w:lang w:val="en-US" w:eastAsia="zh-CN"/>
        </w:rPr>
        <w:t>恢复数据。</w:t>
      </w:r>
    </w:p>
    <w:p w14:paraId="6EB0B3FF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取下群晖硬盘用sata线接到普通台式电脑上面。假如做了阵列则需要把所有硬盘取下来安装到台式电脑上面，服务器多盘位的建议也准备同样盘位的服务器，安装winserver版本，64G以上内存。最好一比一准备空闲硬盘，不影响数据安全的情况下先把群晖硬盘取出，下载winhex全部按底层二进制硬盘克隆到新硬盘再进行数据恢复。</w:t>
      </w:r>
    </w:p>
    <w:p w14:paraId="44DFF9FD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2、下载并安装ufs软件，网盘下载地址为：</w:t>
      </w:r>
    </w:p>
    <w:p w14:paraId="7FCB52C0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"http://chemfiber1.synology.me:9001/QHNAS/%E5%B7%A5%E5%85%B7%E8%BD%AF%E4%BB%B6/UFS%20Explorer%20Professional9.18/"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http://chemfiber1.synology.me:9001/QHNAS/%E5%B7%A5%E5%85%B7%E8%BD%AF%E4%BB%B6/UFS%20Explorer%20Professional9.18/</w:t>
      </w:r>
      <w:r>
        <w:rPr>
          <w:rFonts w:hint="eastAsia"/>
          <w:lang w:val="en-US" w:eastAsia="zh-CN"/>
        </w:rPr>
        <w:fldChar w:fldCharType="end"/>
      </w:r>
    </w:p>
    <w:p w14:paraId="7CC7EF31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软件下载版本为：9.18版本，安装好之后注册点头像，输入注册码，点apply lincesn</w:t>
      </w:r>
    </w:p>
    <w:p w14:paraId="2BD85835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用户名：Datarecovery</w:t>
      </w:r>
    </w:p>
    <w:p w14:paraId="58D1BC03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注册码：P3U33835-75471264-85C868E4-A28F0348-C91C05CD-8949DB4F</w:t>
      </w:r>
    </w:p>
    <w:p w14:paraId="6BDDA7E9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3、打开USF数据修复软件，软件会自动识别出建立的raid的硬盘并重建阵列。</w:t>
      </w:r>
    </w:p>
    <w:p w14:paraId="4177E12A">
      <w:pPr>
        <w:numPr>
          <w:numId w:val="0"/>
        </w:numPr>
      </w:pPr>
      <w:r>
        <w:drawing>
          <wp:inline distT="0" distB="0" distL="114300" distR="114300">
            <wp:extent cx="5268595" cy="3082290"/>
            <wp:effectExtent l="0" t="0" r="825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97E3D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4、识别硬盘或阵列中的硬盘数据</w:t>
      </w:r>
    </w:p>
    <w:p w14:paraId="52E44207">
      <w:pPr>
        <w:numPr>
          <w:numId w:val="0"/>
        </w:numPr>
      </w:pPr>
      <w:r>
        <w:drawing>
          <wp:inline distT="0" distB="0" distL="114300" distR="114300">
            <wp:extent cx="5269865" cy="2921635"/>
            <wp:effectExtent l="0" t="0" r="698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AF051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恢复数据到指定的其他硬盘</w:t>
      </w:r>
    </w:p>
    <w:p w14:paraId="2265F34C">
      <w:pPr>
        <w:numPr>
          <w:numId w:val="0"/>
        </w:numPr>
      </w:pPr>
      <w:r>
        <w:drawing>
          <wp:inline distT="0" distB="0" distL="114300" distR="114300">
            <wp:extent cx="5273040" cy="2994660"/>
            <wp:effectExtent l="0" t="0" r="3810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35F9"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6、群晖建议：开启回收站，去掉定期删除回收站文件功能。强烈建议不要采用阵列模式配置群晖，单盘采用basic模式配置cloud sync 备份到本地硬盘或云盘或异地NAS。开启snp快照功能，定期对数据进行快照。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6F1405"/>
    <w:multiLevelType w:val="singleLevel"/>
    <w:tmpl w:val="7E6F140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36A4A"/>
    <w:rsid w:val="30BD0622"/>
    <w:rsid w:val="30FA0A66"/>
    <w:rsid w:val="4A7364C9"/>
    <w:rsid w:val="7FE2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2025-06-13T04:04:59Z</dcterms:created>
  <dc:creator>Administrator</dc:creator>
  <cp:lastModifiedBy>Administrator</cp:lastModifiedBy>
  <dcterms:modified xsi:type="dcterms:W3CDTF">2025-06-13T04:22:54Z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091BDE7BEB6645C2845EA4452F1AF86B_12</vt:lpwstr>
  </property>
</Properties>
</file>